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E2C" w:rsidRDefault="002D6E2C" w:rsidP="004D2538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/>
          <w:color w:val="212121"/>
          <w:sz w:val="28"/>
          <w:szCs w:val="28"/>
          <w:shd w:val="clear" w:color="auto" w:fill="FFFFFF"/>
        </w:rPr>
      </w:pPr>
      <w:bookmarkStart w:id="0" w:name="_GoBack"/>
      <w:r>
        <w:rPr>
          <w:rFonts w:asciiTheme="minorHAnsi" w:hAnsiTheme="minorHAnsi"/>
          <w:b/>
          <w:bCs/>
          <w:color w:val="212121"/>
          <w:sz w:val="28"/>
          <w:szCs w:val="28"/>
          <w:shd w:val="clear" w:color="auto" w:fill="FFFFFF"/>
        </w:rPr>
        <w:t>Available datasets:</w:t>
      </w:r>
    </w:p>
    <w:p w:rsidR="002D6E2C" w:rsidRDefault="002D6E2C" w:rsidP="004D2538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/>
          <w:color w:val="212121"/>
          <w:sz w:val="28"/>
          <w:szCs w:val="28"/>
          <w:shd w:val="clear" w:color="auto" w:fill="FFFFFF"/>
        </w:rPr>
      </w:pPr>
    </w:p>
    <w:p w:rsidR="002D6E2C" w:rsidRDefault="002D6E2C" w:rsidP="004D2538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/>
          <w:color w:val="212121"/>
          <w:sz w:val="28"/>
          <w:szCs w:val="28"/>
          <w:shd w:val="clear" w:color="auto" w:fill="FFFFFF"/>
        </w:rPr>
      </w:pPr>
      <w:r>
        <w:rPr>
          <w:rFonts w:asciiTheme="minorHAnsi" w:hAnsiTheme="minorHAnsi"/>
          <w:color w:val="212121"/>
          <w:sz w:val="28"/>
          <w:szCs w:val="28"/>
          <w:shd w:val="clear" w:color="auto" w:fill="FFFFFF"/>
        </w:rPr>
        <w:t>Astrocytes: BAMs and FASTQs</w:t>
      </w:r>
      <w:r w:rsidR="00B80CB1">
        <w:rPr>
          <w:rFonts w:asciiTheme="minorHAnsi" w:hAnsiTheme="minorHAnsi"/>
          <w:color w:val="212121"/>
          <w:sz w:val="28"/>
          <w:szCs w:val="28"/>
          <w:shd w:val="clear" w:color="auto" w:fill="FFFFFF"/>
        </w:rPr>
        <w:t xml:space="preserve"> (Total size: 95.5 GB)</w:t>
      </w:r>
    </w:p>
    <w:p w:rsidR="002D6E2C" w:rsidRDefault="002D6E2C" w:rsidP="004D2538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/>
          <w:color w:val="212121"/>
          <w:sz w:val="28"/>
          <w:szCs w:val="28"/>
          <w:shd w:val="clear" w:color="auto" w:fill="FFFFFF"/>
        </w:rPr>
      </w:pPr>
      <w:r>
        <w:rPr>
          <w:rFonts w:asciiTheme="minorHAnsi" w:hAnsiTheme="minorHAnsi"/>
          <w:color w:val="212121"/>
          <w:sz w:val="28"/>
          <w:szCs w:val="28"/>
          <w:shd w:val="clear" w:color="auto" w:fill="FFFFFF"/>
        </w:rPr>
        <w:t>Microglia: BAMs and FASTQs</w:t>
      </w:r>
      <w:r w:rsidR="00B80CB1">
        <w:rPr>
          <w:rFonts w:asciiTheme="minorHAnsi" w:hAnsiTheme="minorHAnsi"/>
          <w:color w:val="212121"/>
          <w:sz w:val="28"/>
          <w:szCs w:val="28"/>
          <w:shd w:val="clear" w:color="auto" w:fill="FFFFFF"/>
        </w:rPr>
        <w:t xml:space="preserve"> (Total size: 51 GB)</w:t>
      </w:r>
    </w:p>
    <w:p w:rsidR="002D6E2C" w:rsidRPr="002D6E2C" w:rsidRDefault="002D6E2C" w:rsidP="004D2538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/>
          <w:color w:val="212121"/>
          <w:sz w:val="28"/>
          <w:szCs w:val="28"/>
          <w:shd w:val="clear" w:color="auto" w:fill="FFFFFF"/>
        </w:rPr>
      </w:pPr>
      <w:r>
        <w:rPr>
          <w:rFonts w:asciiTheme="minorHAnsi" w:hAnsiTheme="minorHAnsi"/>
          <w:color w:val="212121"/>
          <w:sz w:val="28"/>
          <w:szCs w:val="28"/>
          <w:shd w:val="clear" w:color="auto" w:fill="FFFFFF"/>
        </w:rPr>
        <w:t>Neurons: BAMs and FASTQs</w:t>
      </w:r>
      <w:r w:rsidR="00B80CB1">
        <w:rPr>
          <w:rFonts w:asciiTheme="minorHAnsi" w:hAnsiTheme="minorHAnsi"/>
          <w:color w:val="212121"/>
          <w:sz w:val="28"/>
          <w:szCs w:val="28"/>
          <w:shd w:val="clear" w:color="auto" w:fill="FFFFFF"/>
        </w:rPr>
        <w:t xml:space="preserve"> (Total size: 96 GB)</w:t>
      </w:r>
    </w:p>
    <w:p w:rsidR="002D6E2C" w:rsidRDefault="002D6E2C" w:rsidP="004D2538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/>
          <w:b/>
          <w:bCs/>
          <w:color w:val="212121"/>
          <w:sz w:val="28"/>
          <w:szCs w:val="28"/>
          <w:shd w:val="clear" w:color="auto" w:fill="FFFFFF"/>
        </w:rPr>
      </w:pPr>
    </w:p>
    <w:p w:rsidR="00B80CB1" w:rsidRDefault="00B80CB1" w:rsidP="004D2538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/>
          <w:b/>
          <w:bCs/>
          <w:color w:val="212121"/>
          <w:sz w:val="28"/>
          <w:szCs w:val="28"/>
          <w:shd w:val="clear" w:color="auto" w:fill="FFFFFF"/>
        </w:rPr>
      </w:pPr>
    </w:p>
    <w:p w:rsidR="002D6E2C" w:rsidRPr="002D6E2C" w:rsidRDefault="002D6E2C" w:rsidP="004D2538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/>
          <w:b/>
          <w:bCs/>
          <w:color w:val="212121"/>
          <w:sz w:val="28"/>
          <w:szCs w:val="28"/>
          <w:shd w:val="clear" w:color="auto" w:fill="FFFFFF"/>
        </w:rPr>
      </w:pPr>
      <w:r w:rsidRPr="002D6E2C">
        <w:rPr>
          <w:rFonts w:asciiTheme="minorHAnsi" w:hAnsiTheme="minorHAnsi"/>
          <w:b/>
          <w:bCs/>
          <w:color w:val="212121"/>
          <w:sz w:val="28"/>
          <w:szCs w:val="28"/>
          <w:shd w:val="clear" w:color="auto" w:fill="FFFFFF"/>
        </w:rPr>
        <w:t>Readme for Microglia data set:</w:t>
      </w:r>
    </w:p>
    <w:p w:rsidR="002D6E2C" w:rsidRPr="002D6E2C" w:rsidRDefault="002D6E2C" w:rsidP="004D2538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/>
          <w:color w:val="212121"/>
          <w:sz w:val="26"/>
          <w:szCs w:val="26"/>
          <w:shd w:val="clear" w:color="auto" w:fill="FFFFFF"/>
        </w:rPr>
      </w:pPr>
    </w:p>
    <w:p w:rsidR="004D2538" w:rsidRPr="004D2538" w:rsidRDefault="004D2538" w:rsidP="004D2538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/>
          <w:color w:val="212121"/>
          <w:sz w:val="26"/>
          <w:szCs w:val="26"/>
        </w:rPr>
      </w:pPr>
      <w:r w:rsidRPr="004D2538">
        <w:rPr>
          <w:rFonts w:asciiTheme="minorHAnsi" w:hAnsiTheme="minorHAnsi"/>
          <w:b/>
          <w:bCs/>
          <w:color w:val="212121"/>
          <w:sz w:val="26"/>
          <w:szCs w:val="26"/>
          <w:u w:val="single"/>
          <w:shd w:val="clear" w:color="auto" w:fill="FFFFFF"/>
        </w:rPr>
        <w:t>Description</w:t>
      </w:r>
      <w:r w:rsidRPr="004D2538">
        <w:rPr>
          <w:rFonts w:asciiTheme="minorHAnsi" w:hAnsiTheme="minorHAnsi"/>
          <w:color w:val="212121"/>
          <w:sz w:val="26"/>
          <w:szCs w:val="26"/>
          <w:shd w:val="clear" w:color="auto" w:fill="FFFFFF"/>
        </w:rPr>
        <w:t>: RNA sequencing data from laser capture microglia.</w:t>
      </w:r>
    </w:p>
    <w:p w:rsidR="004D2538" w:rsidRPr="004D2538" w:rsidRDefault="004D2538" w:rsidP="004D2538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/>
          <w:color w:val="212121"/>
          <w:sz w:val="26"/>
          <w:szCs w:val="26"/>
        </w:rPr>
      </w:pPr>
      <w:r w:rsidRPr="004D2538">
        <w:rPr>
          <w:rFonts w:asciiTheme="minorHAnsi" w:hAnsiTheme="minorHAnsi"/>
          <w:b/>
          <w:bCs/>
          <w:color w:val="212121"/>
          <w:sz w:val="26"/>
          <w:szCs w:val="26"/>
          <w:u w:val="single"/>
        </w:rPr>
        <w:t>Size</w:t>
      </w:r>
      <w:r w:rsidRPr="004D2538">
        <w:rPr>
          <w:rFonts w:asciiTheme="minorHAnsi" w:hAnsiTheme="minorHAnsi"/>
          <w:color w:val="212121"/>
          <w:sz w:val="26"/>
          <w:szCs w:val="26"/>
        </w:rPr>
        <w:t>:  26000 MB FASTQs and 25000 MB BAMs = 51000 MB Total</w:t>
      </w:r>
    </w:p>
    <w:p w:rsidR="004D2538" w:rsidRPr="004D2538" w:rsidRDefault="004D2538" w:rsidP="004D2538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="Segoe UI"/>
          <w:color w:val="212121"/>
          <w:sz w:val="26"/>
          <w:szCs w:val="26"/>
        </w:rPr>
      </w:pPr>
      <w:r w:rsidRPr="004D2538">
        <w:rPr>
          <w:rFonts w:asciiTheme="minorHAnsi" w:hAnsiTheme="minorHAnsi" w:cs="Segoe UI"/>
          <w:b/>
          <w:bCs/>
          <w:color w:val="212121"/>
          <w:sz w:val="26"/>
          <w:szCs w:val="26"/>
          <w:u w:val="single"/>
        </w:rPr>
        <w:t>Platform</w:t>
      </w:r>
      <w:r w:rsidRPr="004D2538">
        <w:rPr>
          <w:rFonts w:asciiTheme="minorHAnsi" w:hAnsiTheme="minorHAnsi" w:cs="Segoe UI"/>
          <w:color w:val="212121"/>
          <w:sz w:val="26"/>
          <w:szCs w:val="26"/>
        </w:rPr>
        <w:t>: Linux</w:t>
      </w:r>
    </w:p>
    <w:p w:rsidR="004D2538" w:rsidRPr="004D2538" w:rsidRDefault="004D2538" w:rsidP="004D2538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="Segoe UI"/>
          <w:color w:val="212121"/>
          <w:sz w:val="26"/>
          <w:szCs w:val="26"/>
        </w:rPr>
      </w:pPr>
      <w:r w:rsidRPr="004D2538">
        <w:rPr>
          <w:rFonts w:asciiTheme="minorHAnsi" w:hAnsiTheme="minorHAnsi" w:cs="Segoe UI"/>
          <w:b/>
          <w:bCs/>
          <w:color w:val="212121"/>
          <w:sz w:val="26"/>
          <w:szCs w:val="26"/>
          <w:u w:val="single"/>
        </w:rPr>
        <w:t>Environment</w:t>
      </w:r>
      <w:r w:rsidRPr="004D2538">
        <w:rPr>
          <w:rFonts w:asciiTheme="minorHAnsi" w:hAnsiTheme="minorHAnsi" w:cs="Segoe UI"/>
          <w:color w:val="212121"/>
          <w:sz w:val="26"/>
          <w:szCs w:val="26"/>
        </w:rPr>
        <w:t>: Centos 6 (or later version)</w:t>
      </w:r>
    </w:p>
    <w:p w:rsidR="004D2538" w:rsidRPr="004D2538" w:rsidRDefault="004D2538" w:rsidP="004D2538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="Segoe UI"/>
          <w:color w:val="212121"/>
          <w:sz w:val="26"/>
          <w:szCs w:val="26"/>
        </w:rPr>
      </w:pPr>
      <w:r w:rsidRPr="004D2538">
        <w:rPr>
          <w:rFonts w:asciiTheme="minorHAnsi" w:hAnsiTheme="minorHAnsi" w:cs="Segoe UI"/>
          <w:b/>
          <w:bCs/>
          <w:color w:val="212121"/>
          <w:sz w:val="26"/>
          <w:szCs w:val="26"/>
          <w:u w:val="single"/>
        </w:rPr>
        <w:t>Major Component Description</w:t>
      </w:r>
      <w:r w:rsidRPr="004D2538">
        <w:rPr>
          <w:rFonts w:asciiTheme="minorHAnsi" w:hAnsiTheme="minorHAnsi" w:cs="Segoe UI"/>
          <w:color w:val="212121"/>
          <w:sz w:val="26"/>
          <w:szCs w:val="26"/>
        </w:rPr>
        <w:t>: Raw FASTQs and BAMs generated from alignment (FASTQs aligned to GRCH37 reference using STAR 2.3.1z)</w:t>
      </w:r>
    </w:p>
    <w:p w:rsidR="004D2538" w:rsidRPr="004D2538" w:rsidRDefault="004D2538" w:rsidP="004D2538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="Segoe UI"/>
          <w:color w:val="212121"/>
          <w:sz w:val="26"/>
          <w:szCs w:val="26"/>
        </w:rPr>
      </w:pPr>
      <w:r w:rsidRPr="004D2538">
        <w:rPr>
          <w:rFonts w:asciiTheme="minorHAnsi" w:hAnsiTheme="minorHAnsi" w:cs="Segoe UI"/>
          <w:b/>
          <w:bCs/>
          <w:color w:val="212121"/>
          <w:sz w:val="26"/>
          <w:szCs w:val="26"/>
          <w:u w:val="single"/>
        </w:rPr>
        <w:t>Detailed Set-up Instructions</w:t>
      </w:r>
      <w:r w:rsidRPr="004D2538">
        <w:rPr>
          <w:rFonts w:asciiTheme="minorHAnsi" w:hAnsiTheme="minorHAnsi" w:cs="Segoe UI"/>
          <w:color w:val="212121"/>
          <w:sz w:val="26"/>
          <w:szCs w:val="26"/>
        </w:rPr>
        <w:t xml:space="preserve">: Each BAM/FASTQ </w:t>
      </w:r>
      <w:proofErr w:type="gramStart"/>
      <w:r w:rsidRPr="004D2538">
        <w:rPr>
          <w:rFonts w:asciiTheme="minorHAnsi" w:hAnsiTheme="minorHAnsi" w:cs="Segoe UI"/>
          <w:color w:val="212121"/>
          <w:sz w:val="26"/>
          <w:szCs w:val="26"/>
        </w:rPr>
        <w:t>is organized</w:t>
      </w:r>
      <w:proofErr w:type="gramEnd"/>
      <w:r w:rsidRPr="004D2538">
        <w:rPr>
          <w:rFonts w:asciiTheme="minorHAnsi" w:hAnsiTheme="minorHAnsi" w:cs="Segoe UI"/>
          <w:color w:val="212121"/>
          <w:sz w:val="26"/>
          <w:szCs w:val="26"/>
        </w:rPr>
        <w:t xml:space="preserve"> as per the brain region they are from. For the BAMs, a BAM index </w:t>
      </w:r>
      <w:proofErr w:type="gramStart"/>
      <w:r w:rsidRPr="004D2538">
        <w:rPr>
          <w:rFonts w:asciiTheme="minorHAnsi" w:hAnsiTheme="minorHAnsi" w:cs="Segoe UI"/>
          <w:color w:val="212121"/>
          <w:sz w:val="26"/>
          <w:szCs w:val="26"/>
        </w:rPr>
        <w:t>may be required</w:t>
      </w:r>
      <w:proofErr w:type="gramEnd"/>
      <w:r w:rsidRPr="004D2538">
        <w:rPr>
          <w:rFonts w:asciiTheme="minorHAnsi" w:hAnsiTheme="minorHAnsi" w:cs="Segoe UI"/>
          <w:color w:val="212121"/>
          <w:sz w:val="26"/>
          <w:szCs w:val="26"/>
        </w:rPr>
        <w:t xml:space="preserve"> by some tools/programs. It </w:t>
      </w:r>
      <w:proofErr w:type="gramStart"/>
      <w:r w:rsidRPr="004D2538">
        <w:rPr>
          <w:rFonts w:asciiTheme="minorHAnsi" w:hAnsiTheme="minorHAnsi" w:cs="Segoe UI"/>
          <w:color w:val="212121"/>
          <w:sz w:val="26"/>
          <w:szCs w:val="26"/>
        </w:rPr>
        <w:t>can be generated</w:t>
      </w:r>
      <w:proofErr w:type="gramEnd"/>
      <w:r w:rsidRPr="004D2538">
        <w:rPr>
          <w:rFonts w:asciiTheme="minorHAnsi" w:hAnsiTheme="minorHAnsi" w:cs="Segoe UI"/>
          <w:color w:val="212121"/>
          <w:sz w:val="26"/>
          <w:szCs w:val="26"/>
        </w:rPr>
        <w:t xml:space="preserve"> using </w:t>
      </w:r>
      <w:proofErr w:type="spellStart"/>
      <w:r w:rsidRPr="004D2538">
        <w:rPr>
          <w:rFonts w:asciiTheme="minorHAnsi" w:hAnsiTheme="minorHAnsi" w:cs="Segoe UI"/>
          <w:color w:val="212121"/>
          <w:sz w:val="26"/>
          <w:szCs w:val="26"/>
        </w:rPr>
        <w:t>Samtools</w:t>
      </w:r>
      <w:proofErr w:type="spellEnd"/>
      <w:r w:rsidRPr="004D2538">
        <w:rPr>
          <w:rFonts w:asciiTheme="minorHAnsi" w:hAnsiTheme="minorHAnsi" w:cs="Segoe UI"/>
          <w:color w:val="212121"/>
          <w:sz w:val="26"/>
          <w:szCs w:val="26"/>
        </w:rPr>
        <w:t xml:space="preserve"> (</w:t>
      </w:r>
      <w:proofErr w:type="spellStart"/>
      <w:r w:rsidRPr="004D2538">
        <w:rPr>
          <w:rFonts w:asciiTheme="minorHAnsi" w:hAnsiTheme="minorHAnsi" w:cs="Segoe UI"/>
          <w:color w:val="212121"/>
          <w:sz w:val="26"/>
          <w:szCs w:val="26"/>
        </w:rPr>
        <w:t>samtools</w:t>
      </w:r>
      <w:proofErr w:type="spellEnd"/>
      <w:r w:rsidRPr="004D2538">
        <w:rPr>
          <w:rFonts w:asciiTheme="minorHAnsi" w:hAnsiTheme="minorHAnsi" w:cs="Segoe UI"/>
          <w:color w:val="212121"/>
          <w:sz w:val="26"/>
          <w:szCs w:val="26"/>
        </w:rPr>
        <w:t xml:space="preserve"> index). Lastly, keep the index in the same directory with the BAM. No further set up needed</w:t>
      </w:r>
    </w:p>
    <w:p w:rsidR="004D2538" w:rsidRPr="004D2538" w:rsidRDefault="004D2538" w:rsidP="004D2538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="Segoe UI"/>
          <w:color w:val="212121"/>
          <w:sz w:val="26"/>
          <w:szCs w:val="26"/>
        </w:rPr>
      </w:pPr>
      <w:r w:rsidRPr="004D2538">
        <w:rPr>
          <w:rFonts w:asciiTheme="minorHAnsi" w:hAnsiTheme="minorHAnsi" w:cs="Segoe UI"/>
          <w:b/>
          <w:bCs/>
          <w:color w:val="212121"/>
          <w:sz w:val="26"/>
          <w:szCs w:val="26"/>
          <w:u w:val="single"/>
        </w:rPr>
        <w:t>Detailed Run Instructions</w:t>
      </w:r>
      <w:r w:rsidRPr="004D2538">
        <w:rPr>
          <w:rFonts w:asciiTheme="minorHAnsi" w:hAnsiTheme="minorHAnsi" w:cs="Segoe UI"/>
          <w:color w:val="212121"/>
          <w:sz w:val="26"/>
          <w:szCs w:val="26"/>
        </w:rPr>
        <w:t>: No special run instructions needed to use this data</w:t>
      </w:r>
    </w:p>
    <w:p w:rsidR="004D2538" w:rsidRPr="004D2538" w:rsidRDefault="004D2538" w:rsidP="004D2538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="Segoe UI"/>
          <w:color w:val="212121"/>
          <w:sz w:val="26"/>
          <w:szCs w:val="26"/>
        </w:rPr>
      </w:pPr>
      <w:r w:rsidRPr="004D2538">
        <w:rPr>
          <w:rFonts w:asciiTheme="minorHAnsi" w:hAnsiTheme="minorHAnsi" w:cs="Segoe UI"/>
          <w:b/>
          <w:bCs/>
          <w:color w:val="212121"/>
          <w:sz w:val="26"/>
          <w:szCs w:val="26"/>
          <w:u w:val="single"/>
        </w:rPr>
        <w:t>Output Description</w:t>
      </w:r>
      <w:r w:rsidRPr="004D2538">
        <w:rPr>
          <w:rFonts w:asciiTheme="minorHAnsi" w:hAnsiTheme="minorHAnsi" w:cs="Segoe UI"/>
          <w:color w:val="212121"/>
          <w:sz w:val="26"/>
          <w:szCs w:val="26"/>
        </w:rPr>
        <w:t xml:space="preserve">: Output from alignment (STAR): BAM files; Output from differential expression analysis (DESeq2): table with list of genes and corresponding p-value, corrected p-value, log2foldchange and </w:t>
      </w:r>
      <w:proofErr w:type="spellStart"/>
      <w:r w:rsidRPr="004D2538">
        <w:rPr>
          <w:rFonts w:asciiTheme="minorHAnsi" w:hAnsiTheme="minorHAnsi" w:cs="Segoe UI"/>
          <w:color w:val="212121"/>
          <w:sz w:val="26"/>
          <w:szCs w:val="26"/>
        </w:rPr>
        <w:t>baseMean</w:t>
      </w:r>
      <w:proofErr w:type="spellEnd"/>
    </w:p>
    <w:p w:rsidR="004D2538" w:rsidRPr="004D2538" w:rsidRDefault="004D2538" w:rsidP="004D2538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="Segoe UI"/>
          <w:color w:val="212121"/>
          <w:sz w:val="26"/>
          <w:szCs w:val="26"/>
        </w:rPr>
      </w:pPr>
      <w:r w:rsidRPr="004D2538">
        <w:rPr>
          <w:rFonts w:asciiTheme="minorHAnsi" w:hAnsiTheme="minorHAnsi" w:cs="Segoe UI"/>
          <w:b/>
          <w:bCs/>
          <w:color w:val="212121"/>
          <w:sz w:val="26"/>
          <w:szCs w:val="26"/>
          <w:u w:val="single"/>
        </w:rPr>
        <w:t>Platform used for sequencing</w:t>
      </w:r>
      <w:r w:rsidRPr="004D2538">
        <w:rPr>
          <w:rFonts w:asciiTheme="minorHAnsi" w:hAnsiTheme="minorHAnsi" w:cs="Segoe UI"/>
          <w:color w:val="212121"/>
          <w:sz w:val="26"/>
          <w:szCs w:val="26"/>
        </w:rPr>
        <w:t xml:space="preserve">: Illumina </w:t>
      </w:r>
      <w:proofErr w:type="spellStart"/>
      <w:r w:rsidRPr="004D2538">
        <w:rPr>
          <w:rFonts w:asciiTheme="minorHAnsi" w:hAnsiTheme="minorHAnsi" w:cs="Segoe UI"/>
          <w:color w:val="212121"/>
          <w:sz w:val="26"/>
          <w:szCs w:val="26"/>
        </w:rPr>
        <w:t>HiSeq</w:t>
      </w:r>
      <w:proofErr w:type="spellEnd"/>
      <w:r w:rsidRPr="004D2538">
        <w:rPr>
          <w:rFonts w:asciiTheme="minorHAnsi" w:hAnsiTheme="minorHAnsi" w:cs="Segoe UI"/>
          <w:color w:val="212121"/>
          <w:sz w:val="26"/>
          <w:szCs w:val="26"/>
        </w:rPr>
        <w:t xml:space="preserve"> 2500</w:t>
      </w:r>
    </w:p>
    <w:bookmarkEnd w:id="0"/>
    <w:p w:rsidR="002966D2" w:rsidRPr="004D2538" w:rsidRDefault="002966D2">
      <w:pPr>
        <w:rPr>
          <w:sz w:val="26"/>
          <w:szCs w:val="26"/>
        </w:rPr>
      </w:pPr>
    </w:p>
    <w:sectPr w:rsidR="002966D2" w:rsidRPr="004D25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538"/>
    <w:rsid w:val="002966D2"/>
    <w:rsid w:val="002D6E2C"/>
    <w:rsid w:val="004D2538"/>
    <w:rsid w:val="00B80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FEB64"/>
  <w15:chartTrackingRefBased/>
  <w15:docId w15:val="{27D7E5AC-50C3-4580-AFCA-6F8CF13AB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4D2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861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47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2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7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4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23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Pennsylvania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2018-01-10T16:30:00Z</dcterms:created>
  <dcterms:modified xsi:type="dcterms:W3CDTF">2018-01-10T17:01:00Z</dcterms:modified>
</cp:coreProperties>
</file>